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BC278D">
        <w:rPr>
          <w:rFonts w:ascii="Arial" w:hAnsi="Arial" w:cs="Arial"/>
          <w:b/>
          <w:sz w:val="36"/>
          <w:szCs w:val="36"/>
        </w:rPr>
        <w:t>11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BC278D">
        <w:rPr>
          <w:rFonts w:ascii="Arial" w:hAnsi="Arial" w:cs="Arial"/>
          <w:b/>
          <w:sz w:val="36"/>
          <w:szCs w:val="36"/>
        </w:rPr>
        <w:t>01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BC278D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BC278D">
        <w:rPr>
          <w:rFonts w:ascii="Arial" w:hAnsi="Arial" w:cs="Arial"/>
          <w:b/>
        </w:rPr>
        <w:t>XXV Żuławskie Targi Rolne, XIX Regionalna Wystawa Zwierząt Hodowlanych w Starym Polu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BC278D">
        <w:rPr>
          <w:rFonts w:ascii="Arial" w:hAnsi="Arial" w:cs="Arial"/>
          <w:b/>
        </w:rPr>
        <w:t>16</w:t>
      </w:r>
      <w:r w:rsidR="0039236D">
        <w:rPr>
          <w:rFonts w:ascii="Arial" w:hAnsi="Arial" w:cs="Arial"/>
          <w:b/>
        </w:rPr>
        <w:t>-</w:t>
      </w:r>
      <w:r w:rsidR="00BC278D">
        <w:rPr>
          <w:rFonts w:ascii="Arial" w:hAnsi="Arial" w:cs="Arial"/>
          <w:b/>
        </w:rPr>
        <w:t>17</w:t>
      </w:r>
      <w:r w:rsidR="002B4932" w:rsidRPr="002B4932">
        <w:rPr>
          <w:rFonts w:ascii="Arial" w:hAnsi="Arial" w:cs="Arial"/>
          <w:b/>
        </w:rPr>
        <w:t xml:space="preserve"> </w:t>
      </w:r>
      <w:r w:rsidR="0039236D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0486A">
        <w:rPr>
          <w:rFonts w:ascii="Arial" w:hAnsi="Arial" w:cs="Arial"/>
          <w:sz w:val="20"/>
          <w:szCs w:val="20"/>
        </w:rPr>
        <w:t>kompleksowa organizacja</w:t>
      </w:r>
      <w:r w:rsidR="0030486A" w:rsidRPr="0030486A">
        <w:rPr>
          <w:rFonts w:ascii="Arial" w:hAnsi="Arial" w:cs="Arial"/>
          <w:sz w:val="20"/>
          <w:szCs w:val="20"/>
        </w:rPr>
        <w:t xml:space="preserve"> i obsług</w:t>
      </w:r>
      <w:r w:rsidR="0030486A">
        <w:rPr>
          <w:rFonts w:ascii="Arial" w:hAnsi="Arial" w:cs="Arial"/>
          <w:sz w:val="20"/>
          <w:szCs w:val="20"/>
        </w:rPr>
        <w:t>a</w:t>
      </w:r>
      <w:r w:rsidR="0030486A" w:rsidRPr="0030486A">
        <w:rPr>
          <w:rFonts w:ascii="Arial" w:hAnsi="Arial" w:cs="Arial"/>
          <w:sz w:val="20"/>
          <w:szCs w:val="20"/>
        </w:rPr>
        <w:t xml:space="preserve">, przedsięwzięcia </w:t>
      </w:r>
      <w:r w:rsidR="00BC278D" w:rsidRPr="00BC278D">
        <w:rPr>
          <w:rFonts w:ascii="Arial" w:hAnsi="Arial" w:cs="Arial"/>
          <w:sz w:val="20"/>
          <w:szCs w:val="20"/>
        </w:rPr>
        <w:t>XXV Żuławskie Targi Rolne, XIX Regionalna Wystawa Zwierząt Hodowlanych w Starym Polu, które ma mieć miejsce w dniach 16-17 czerwca.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BC278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5832B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BC278D">
        <w:rPr>
          <w:rFonts w:ascii="Arial" w:hAnsi="Arial" w:cs="Arial"/>
          <w:sz w:val="20"/>
          <w:szCs w:val="20"/>
        </w:rPr>
        <w:t>11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BC278D">
        <w:rPr>
          <w:rFonts w:ascii="Arial" w:hAnsi="Arial" w:cs="Arial"/>
          <w:b/>
          <w:sz w:val="20"/>
          <w:szCs w:val="20"/>
        </w:rPr>
        <w:t>11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BC278D">
        <w:rPr>
          <w:rFonts w:ascii="Arial" w:hAnsi="Arial" w:cs="Arial"/>
          <w:b/>
          <w:sz w:val="20"/>
          <w:szCs w:val="20"/>
        </w:rPr>
        <w:t>01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BC278D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C278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C278D">
        <w:rPr>
          <w:rFonts w:ascii="Arial" w:hAnsi="Arial" w:cs="Arial"/>
          <w:sz w:val="20"/>
          <w:szCs w:val="20"/>
        </w:rPr>
        <w:t>01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BC278D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C278D">
        <w:rPr>
          <w:rFonts w:ascii="Arial" w:hAnsi="Arial" w:cs="Arial"/>
          <w:sz w:val="20"/>
          <w:szCs w:val="20"/>
        </w:rPr>
        <w:t>01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BC278D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BC278D" w:rsidRPr="00BC278D">
        <w:rPr>
          <w:rFonts w:ascii="Arial" w:hAnsi="Arial" w:cs="Arial"/>
          <w:sz w:val="20"/>
          <w:szCs w:val="20"/>
        </w:rPr>
        <w:t>częściowej organizacji i obsługi, przedsięwzięcia pn. XXV Żuławskie Targi Rolne, XIX Regionalna Wystawa Zwierząt Hodowlanych w Starym Polu, które ma mieć miejsce w dniach 16-17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C014D9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C014D9">
        <w:rPr>
          <w:rFonts w:ascii="Arial" w:hAnsi="Arial" w:cs="Arial"/>
          <w:sz w:val="20"/>
          <w:szCs w:val="20"/>
        </w:rPr>
        <w:t>16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C014D9">
        <w:rPr>
          <w:rFonts w:ascii="Arial" w:hAnsi="Arial" w:cs="Arial"/>
          <w:sz w:val="20"/>
          <w:szCs w:val="20"/>
        </w:rPr>
        <w:t>17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czerwca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  <w:r w:rsidR="00C132DE" w:rsidRPr="00146F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tanowisk</w:t>
      </w:r>
      <w:r w:rsidR="00C132DE" w:rsidRPr="00146F75">
        <w:rPr>
          <w:rFonts w:ascii="Arial" w:hAnsi="Arial" w:cs="Arial"/>
          <w:sz w:val="20"/>
          <w:szCs w:val="20"/>
        </w:rPr>
        <w:t>o usytułowane jest wewnątrz namiotu</w:t>
      </w:r>
      <w:r w:rsidR="005773E0" w:rsidRPr="00146F7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Dostarczony namiot</w:t>
      </w:r>
      <w:r w:rsidR="005773E0" w:rsidRPr="00146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 w:rsidR="005773E0" w:rsidRPr="00146F75">
        <w:rPr>
          <w:rFonts w:ascii="Arial" w:hAnsi="Arial" w:cs="Arial"/>
          <w:sz w:val="20"/>
          <w:szCs w:val="20"/>
        </w:rPr>
        <w:t xml:space="preserve"> oznakowany logotypem oraz nazwą Polskiego Związku Hodowców i Producentów Bydła Mięsnego. St</w:t>
      </w:r>
      <w:r>
        <w:rPr>
          <w:rFonts w:ascii="Arial" w:hAnsi="Arial" w:cs="Arial"/>
          <w:sz w:val="20"/>
          <w:szCs w:val="20"/>
        </w:rPr>
        <w:t>anowisko</w:t>
      </w:r>
      <w:r w:rsidR="005773E0" w:rsidRPr="00146F75">
        <w:rPr>
          <w:rFonts w:ascii="Arial" w:hAnsi="Arial" w:cs="Arial"/>
          <w:sz w:val="20"/>
          <w:szCs w:val="20"/>
        </w:rPr>
        <w:t xml:space="preserve"> będ</w:t>
      </w:r>
      <w:r>
        <w:rPr>
          <w:rFonts w:ascii="Arial" w:hAnsi="Arial" w:cs="Arial"/>
          <w:sz w:val="20"/>
          <w:szCs w:val="20"/>
        </w:rPr>
        <w:t>zie</w:t>
      </w:r>
      <w:r w:rsidR="005773E0" w:rsidRPr="00146F75">
        <w:rPr>
          <w:rFonts w:ascii="Arial" w:hAnsi="Arial" w:cs="Arial"/>
          <w:sz w:val="20"/>
          <w:szCs w:val="20"/>
        </w:rPr>
        <w:t xml:space="preserve"> w widocznym miejscu oznakowane, że został</w:t>
      </w:r>
      <w:r>
        <w:rPr>
          <w:rFonts w:ascii="Arial" w:hAnsi="Arial" w:cs="Arial"/>
          <w:sz w:val="20"/>
          <w:szCs w:val="20"/>
        </w:rPr>
        <w:t>o</w:t>
      </w:r>
      <w:r w:rsidR="005773E0" w:rsidRPr="00146F75">
        <w:rPr>
          <w:rFonts w:ascii="Arial" w:hAnsi="Arial" w:cs="Arial"/>
          <w:sz w:val="20"/>
          <w:szCs w:val="20"/>
        </w:rPr>
        <w:t xml:space="preserve"> one sfinansowane z funduszu promocji mięsa wołowego.</w:t>
      </w:r>
    </w:p>
    <w:p w:rsidR="00C132DE" w:rsidRPr="00146F75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5168B7" w:rsidRPr="00146F75">
        <w:rPr>
          <w:rFonts w:ascii="Arial" w:hAnsi="Arial" w:cs="Arial"/>
          <w:sz w:val="20"/>
          <w:szCs w:val="20"/>
        </w:rPr>
        <w:t>100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165A6" w:rsidRPr="00146F75" w:rsidRDefault="007165A6" w:rsidP="007165A6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896A3A" w:rsidRPr="00146F75" w:rsidRDefault="004408ED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</w:t>
      </w:r>
      <w:r w:rsidR="00BC329E">
        <w:rPr>
          <w:rFonts w:ascii="Arial" w:hAnsi="Arial" w:cs="Arial"/>
          <w:sz w:val="20"/>
          <w:szCs w:val="20"/>
        </w:rPr>
        <w:t xml:space="preserve"> co najmniej </w:t>
      </w:r>
      <w:r w:rsidR="00C014D9">
        <w:rPr>
          <w:rFonts w:ascii="Arial" w:hAnsi="Arial" w:cs="Arial"/>
          <w:sz w:val="20"/>
          <w:szCs w:val="20"/>
        </w:rPr>
        <w:t>12</w:t>
      </w:r>
      <w:r w:rsidR="00BC329E">
        <w:rPr>
          <w:rFonts w:ascii="Arial" w:hAnsi="Arial" w:cs="Arial"/>
          <w:sz w:val="20"/>
          <w:szCs w:val="20"/>
        </w:rPr>
        <w:t xml:space="preserve"> zadaszonych</w:t>
      </w:r>
      <w:r w:rsidRPr="00146F75">
        <w:rPr>
          <w:rFonts w:ascii="Arial" w:hAnsi="Arial" w:cs="Arial"/>
          <w:sz w:val="20"/>
          <w:szCs w:val="20"/>
        </w:rPr>
        <w:t xml:space="preserve"> stanowisk</w:t>
      </w:r>
      <w:r w:rsidR="00B311B7" w:rsidRPr="00146F75">
        <w:rPr>
          <w:rFonts w:ascii="Arial" w:hAnsi="Arial" w:cs="Arial"/>
          <w:sz w:val="20"/>
          <w:szCs w:val="20"/>
        </w:rPr>
        <w:t xml:space="preserve"> (kojców)</w:t>
      </w:r>
      <w:r w:rsidR="00C014D9">
        <w:rPr>
          <w:rFonts w:ascii="Arial" w:hAnsi="Arial" w:cs="Arial"/>
          <w:sz w:val="20"/>
          <w:szCs w:val="20"/>
        </w:rPr>
        <w:t xml:space="preserve"> o wymiarach 3 na 3 metry</w:t>
      </w:r>
      <w:r w:rsidRPr="00146F75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146F75">
        <w:rPr>
          <w:rFonts w:ascii="Arial" w:hAnsi="Arial" w:cs="Arial"/>
          <w:sz w:val="20"/>
          <w:szCs w:val="20"/>
        </w:rPr>
        <w:t xml:space="preserve"> w dniach </w:t>
      </w:r>
      <w:r w:rsidR="00C014D9">
        <w:rPr>
          <w:rFonts w:ascii="Arial" w:hAnsi="Arial" w:cs="Arial"/>
          <w:sz w:val="20"/>
          <w:szCs w:val="20"/>
        </w:rPr>
        <w:t>16</w:t>
      </w:r>
      <w:r w:rsidR="00B311B7" w:rsidRPr="00146F75">
        <w:rPr>
          <w:rFonts w:ascii="Arial" w:hAnsi="Arial" w:cs="Arial"/>
          <w:sz w:val="20"/>
          <w:szCs w:val="20"/>
        </w:rPr>
        <w:t>-1</w:t>
      </w:r>
      <w:r w:rsidR="00C014D9">
        <w:rPr>
          <w:rFonts w:ascii="Arial" w:hAnsi="Arial" w:cs="Arial"/>
          <w:sz w:val="20"/>
          <w:szCs w:val="20"/>
        </w:rPr>
        <w:t>7</w:t>
      </w:r>
      <w:r w:rsidR="006F6302" w:rsidRPr="00146F75">
        <w:rPr>
          <w:rFonts w:ascii="Arial" w:hAnsi="Arial" w:cs="Arial"/>
          <w:sz w:val="20"/>
          <w:szCs w:val="20"/>
        </w:rPr>
        <w:t xml:space="preserve"> </w:t>
      </w:r>
      <w:r w:rsidR="00B311B7" w:rsidRPr="00146F75">
        <w:rPr>
          <w:rFonts w:ascii="Arial" w:hAnsi="Arial" w:cs="Arial"/>
          <w:sz w:val="20"/>
          <w:szCs w:val="20"/>
        </w:rPr>
        <w:t>czerwca</w:t>
      </w:r>
      <w:r w:rsidR="006F6302" w:rsidRPr="00146F75">
        <w:rPr>
          <w:rFonts w:ascii="Arial" w:hAnsi="Arial" w:cs="Arial"/>
          <w:sz w:val="20"/>
          <w:szCs w:val="20"/>
        </w:rPr>
        <w:t xml:space="preserve"> 2018 r.</w:t>
      </w:r>
      <w:r w:rsidR="00A70468" w:rsidRPr="00146F75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 xml:space="preserve"> </w:t>
      </w:r>
    </w:p>
    <w:p w:rsidR="00C014D9" w:rsidRDefault="00C014D9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katalogu wystawy</w:t>
      </w:r>
    </w:p>
    <w:p w:rsidR="00C014D9" w:rsidRDefault="00C014D9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weterynaryjnej</w:t>
      </w:r>
    </w:p>
    <w:p w:rsidR="00C014D9" w:rsidRDefault="00C014D9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zwierząt (wywóz obornika, zapewnienie zwierzętom ściółki w boksach, zapewnienie dostępu do wody)</w:t>
      </w:r>
    </w:p>
    <w:p w:rsidR="00C014D9" w:rsidRDefault="00C014D9" w:rsidP="00C014D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12 pucharów (6 dla championów i 6 dla </w:t>
      </w:r>
      <w:proofErr w:type="spellStart"/>
      <w:r>
        <w:rPr>
          <w:rFonts w:ascii="Arial" w:hAnsi="Arial" w:cs="Arial"/>
          <w:sz w:val="20"/>
          <w:szCs w:val="20"/>
        </w:rPr>
        <w:t>wicechampionów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014D9" w:rsidRDefault="00C014D9" w:rsidP="00C014D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ubezpieczenia 21 zwierząt w trakcie wystawy.</w:t>
      </w:r>
    </w:p>
    <w:p w:rsidR="00C014D9" w:rsidRPr="00C014D9" w:rsidRDefault="00C014D9" w:rsidP="00C014D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zakwaterowania (4 pokoje 2 osobowe) i wyżywania dla 10 osób przez 2 dni.</w:t>
      </w:r>
    </w:p>
    <w:p w:rsidR="00A06679" w:rsidRPr="00146F75" w:rsidRDefault="00A06679" w:rsidP="00A0667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06679" w:rsidRPr="00146F75" w:rsidRDefault="00A06679" w:rsidP="00A06679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67CA" w:rsidRDefault="009267C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14D9" w:rsidRDefault="00C014D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11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014D9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C014D9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C014D9" w:rsidRDefault="00C014D9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C014D9" w:rsidRDefault="00C014D9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C014D9" w:rsidRDefault="00C014D9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2557D2" w:rsidRDefault="002557D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311B7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014D9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C014D9" w:rsidRDefault="00C014D9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014D9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C014D9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557D2">
        <w:rPr>
          <w:rFonts w:ascii="Arial" w:hAnsi="Arial" w:cs="Arial"/>
          <w:sz w:val="20"/>
          <w:szCs w:val="20"/>
        </w:rPr>
        <w:t>11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557D2">
        <w:rPr>
          <w:rFonts w:ascii="Arial" w:hAnsi="Arial" w:cs="Arial"/>
          <w:sz w:val="20"/>
          <w:szCs w:val="20"/>
        </w:rPr>
        <w:t>01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557D2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557D2" w:rsidRPr="002557D2">
        <w:rPr>
          <w:rFonts w:ascii="Arial" w:hAnsi="Arial" w:cs="Arial"/>
          <w:sz w:val="20"/>
          <w:szCs w:val="20"/>
        </w:rPr>
        <w:t>zamówienie dotyczy częściowej organizacji i obsługi, przedsięwzięcia pn. XXV Żuławskie Targi Rolne, XIX Regionalna Wystawa Zwierząt Hodowlanych w Starym Polu, które ma mieć</w:t>
      </w:r>
      <w:r w:rsidR="002557D2">
        <w:rPr>
          <w:rFonts w:ascii="Arial" w:hAnsi="Arial" w:cs="Arial"/>
          <w:sz w:val="20"/>
          <w:szCs w:val="20"/>
        </w:rPr>
        <w:t xml:space="preserve"> miejsce w dniach 16-17 czerwca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DD" w:rsidRDefault="00C457DD">
      <w:r>
        <w:separator/>
      </w:r>
    </w:p>
  </w:endnote>
  <w:endnote w:type="continuationSeparator" w:id="0">
    <w:p w:rsidR="00C457DD" w:rsidRDefault="00C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7C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DD" w:rsidRDefault="00C457DD">
      <w:r>
        <w:separator/>
      </w:r>
    </w:p>
  </w:footnote>
  <w:footnote w:type="continuationSeparator" w:id="0">
    <w:p w:rsidR="00C457DD" w:rsidRDefault="00C4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1"/>
  </w:num>
  <w:num w:numId="5">
    <w:abstractNumId w:val="22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10"/>
  </w:num>
  <w:num w:numId="16">
    <w:abstractNumId w:val="1"/>
  </w:num>
  <w:num w:numId="17">
    <w:abstractNumId w:val="18"/>
  </w:num>
  <w:num w:numId="18">
    <w:abstractNumId w:val="12"/>
  </w:num>
  <w:num w:numId="19">
    <w:abstractNumId w:val="8"/>
  </w:num>
  <w:num w:numId="20">
    <w:abstractNumId w:val="27"/>
  </w:num>
  <w:num w:numId="21">
    <w:abstractNumId w:val="9"/>
  </w:num>
  <w:num w:numId="22">
    <w:abstractNumId w:val="11"/>
  </w:num>
  <w:num w:numId="23">
    <w:abstractNumId w:val="19"/>
  </w:num>
  <w:num w:numId="24">
    <w:abstractNumId w:val="30"/>
  </w:num>
  <w:num w:numId="25">
    <w:abstractNumId w:val="6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57D2"/>
    <w:rsid w:val="002565BF"/>
    <w:rsid w:val="002570C3"/>
    <w:rsid w:val="00262F0C"/>
    <w:rsid w:val="0026645E"/>
    <w:rsid w:val="00270BFD"/>
    <w:rsid w:val="0028767F"/>
    <w:rsid w:val="002906ED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22F1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F2128"/>
    <w:rsid w:val="00903B2F"/>
    <w:rsid w:val="00903CC6"/>
    <w:rsid w:val="0091095D"/>
    <w:rsid w:val="009128D0"/>
    <w:rsid w:val="00917786"/>
    <w:rsid w:val="00925325"/>
    <w:rsid w:val="009267CA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278D"/>
    <w:rsid w:val="00BC329E"/>
    <w:rsid w:val="00BE4D5D"/>
    <w:rsid w:val="00C00FC6"/>
    <w:rsid w:val="00C014D9"/>
    <w:rsid w:val="00C12AA9"/>
    <w:rsid w:val="00C132DE"/>
    <w:rsid w:val="00C16185"/>
    <w:rsid w:val="00C24243"/>
    <w:rsid w:val="00C245EE"/>
    <w:rsid w:val="00C2470D"/>
    <w:rsid w:val="00C3477C"/>
    <w:rsid w:val="00C37004"/>
    <w:rsid w:val="00C457DD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E055-6C15-4867-9458-8C3B1668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7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12815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149</cp:revision>
  <cp:lastPrinted>2018-04-27T11:05:00Z</cp:lastPrinted>
  <dcterms:created xsi:type="dcterms:W3CDTF">2018-04-04T12:12:00Z</dcterms:created>
  <dcterms:modified xsi:type="dcterms:W3CDTF">2018-06-01T06:55:00Z</dcterms:modified>
</cp:coreProperties>
</file>